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75DB2" w14:textId="1A49FBB8" w:rsidR="00C246ED" w:rsidRDefault="00B44584">
      <w:r>
        <w:t xml:space="preserve">Final Enrolled Bills List – </w:t>
      </w:r>
      <w:r w:rsidR="00C4262E">
        <w:t>NEFEC</w:t>
      </w:r>
      <w:r>
        <w:t xml:space="preserve"> – 2024 Session</w:t>
      </w:r>
      <w:r w:rsidR="00683394">
        <w:t xml:space="preserve"> – 3/</w:t>
      </w:r>
      <w:r w:rsidR="009331BE">
        <w:t>1</w:t>
      </w:r>
      <w:r w:rsidR="00AC0E21">
        <w:t>4</w:t>
      </w:r>
      <w:r w:rsidR="00683394">
        <w:t xml:space="preserve">/2024 at </w:t>
      </w:r>
      <w:r w:rsidR="009331BE">
        <w:t>10 a.m.</w:t>
      </w:r>
    </w:p>
    <w:p w14:paraId="687408B8" w14:textId="77777777" w:rsidR="00B44584" w:rsidRDefault="00B44584"/>
    <w:p w14:paraId="5DD93964" w14:textId="4E95A785" w:rsidR="007D0725" w:rsidRDefault="00000000">
      <w:hyperlink r:id="rId4" w:history="1">
        <w:r w:rsidR="007D0725" w:rsidRPr="00504C84">
          <w:rPr>
            <w:rStyle w:val="Hyperlink"/>
          </w:rPr>
          <w:t>Conference Report FEFP Runs</w:t>
        </w:r>
      </w:hyperlink>
    </w:p>
    <w:p w14:paraId="6F798CD9" w14:textId="6D9EF1F0" w:rsidR="00DA3FCD" w:rsidRDefault="00000000">
      <w:hyperlink r:id="rId5" w:history="1">
        <w:r w:rsidR="00DA3FCD" w:rsidRPr="00DA3FCD">
          <w:rPr>
            <w:rStyle w:val="Hyperlink"/>
          </w:rPr>
          <w:t>All Final Senate Bill Summaries</w:t>
        </w:r>
      </w:hyperlink>
    </w:p>
    <w:p w14:paraId="760BE751" w14:textId="67844457" w:rsidR="00DA3FCD" w:rsidRDefault="00000000">
      <w:hyperlink r:id="rId6" w:history="1">
        <w:r w:rsidR="00CE359F" w:rsidRPr="00CE359F">
          <w:rPr>
            <w:rStyle w:val="Hyperlink"/>
          </w:rPr>
          <w:t>All Final House Bill Summaries</w:t>
        </w:r>
      </w:hyperlink>
    </w:p>
    <w:p w14:paraId="3A0C377A" w14:textId="21918707" w:rsidR="003046C4" w:rsidRDefault="00000000">
      <w:hyperlink r:id="rId7" w:history="1">
        <w:r w:rsidR="003046C4" w:rsidRPr="00A04142">
          <w:rPr>
            <w:rStyle w:val="Hyperlink"/>
          </w:rPr>
          <w:t>HB 3</w:t>
        </w:r>
        <w:r w:rsidR="00021BEF" w:rsidRPr="00A04142">
          <w:rPr>
            <w:rStyle w:val="Hyperlink"/>
          </w:rPr>
          <w:t xml:space="preserve"> – Social Media Protections for Minors</w:t>
        </w:r>
      </w:hyperlink>
    </w:p>
    <w:p w14:paraId="1F3C5F9A" w14:textId="33CD8CBC" w:rsidR="00B44584" w:rsidRDefault="00000000">
      <w:hyperlink r:id="rId8" w:history="1">
        <w:r w:rsidR="009F3E67" w:rsidRPr="006F6B42">
          <w:rPr>
            <w:rStyle w:val="Hyperlink"/>
          </w:rPr>
          <w:t>SB 46 – Reading Achievement Initiative</w:t>
        </w:r>
      </w:hyperlink>
    </w:p>
    <w:p w14:paraId="71ED6E33" w14:textId="2FE8AE80" w:rsidR="009F3E67" w:rsidRDefault="00000000">
      <w:hyperlink r:id="rId9" w:history="1">
        <w:r w:rsidR="009F3E67" w:rsidRPr="00225B69">
          <w:rPr>
            <w:rStyle w:val="Hyperlink"/>
          </w:rPr>
          <w:t>HB 49 – Youth Workforce Rules</w:t>
        </w:r>
      </w:hyperlink>
    </w:p>
    <w:p w14:paraId="6D36F740" w14:textId="39F9290C" w:rsidR="00646C70" w:rsidRPr="00646C70" w:rsidRDefault="00000000">
      <w:pPr>
        <w:rPr>
          <w:color w:val="467886" w:themeColor="hyperlink"/>
          <w:u w:val="single"/>
        </w:rPr>
      </w:pPr>
      <w:hyperlink r:id="rId10" w:history="1">
        <w:r w:rsidR="00B44584" w:rsidRPr="00B44584">
          <w:rPr>
            <w:rStyle w:val="Hyperlink"/>
          </w:rPr>
          <w:t>HB 73 – Supported Decision Making</w:t>
        </w:r>
      </w:hyperlink>
    </w:p>
    <w:p w14:paraId="299AE497" w14:textId="43C85B6A" w:rsidR="00646C70" w:rsidRDefault="00000000">
      <w:hyperlink r:id="rId11" w:history="1">
        <w:r w:rsidR="00646C70" w:rsidRPr="000B5BE1">
          <w:rPr>
            <w:rStyle w:val="Hyperlink"/>
          </w:rPr>
          <w:t>HB 151 – Florida Retirement System</w:t>
        </w:r>
      </w:hyperlink>
    </w:p>
    <w:p w14:paraId="60F48885" w14:textId="26A88249" w:rsidR="00B44584" w:rsidRDefault="00000000">
      <w:hyperlink r:id="rId12" w:history="1">
        <w:r w:rsidR="00B44584" w:rsidRPr="00B44584">
          <w:rPr>
            <w:rStyle w:val="Hyperlink"/>
          </w:rPr>
          <w:t>HB 187 - Antisemitism</w:t>
        </w:r>
      </w:hyperlink>
    </w:p>
    <w:p w14:paraId="51C41E44" w14:textId="6CF53137" w:rsidR="00B44584" w:rsidRDefault="00000000">
      <w:hyperlink r:id="rId13" w:history="1">
        <w:r w:rsidR="00B44584" w:rsidRPr="00B44584">
          <w:rPr>
            <w:rStyle w:val="Hyperlink"/>
          </w:rPr>
          <w:t>HB 523 – Florida Seal of Fine Arts Program</w:t>
        </w:r>
      </w:hyperlink>
    </w:p>
    <w:p w14:paraId="61FB622A" w14:textId="514B26F6" w:rsidR="00B44584" w:rsidRDefault="00000000">
      <w:hyperlink r:id="rId14" w:history="1">
        <w:r w:rsidR="00B44584" w:rsidRPr="00AD0C9A">
          <w:rPr>
            <w:rStyle w:val="Hyperlink"/>
          </w:rPr>
          <w:t>HB 537 – Student Achievement</w:t>
        </w:r>
      </w:hyperlink>
      <w:r w:rsidR="00B44584">
        <w:t xml:space="preserve"> </w:t>
      </w:r>
    </w:p>
    <w:p w14:paraId="35490E85" w14:textId="1C63E6AE" w:rsidR="00B44584" w:rsidRDefault="00000000">
      <w:hyperlink r:id="rId15" w:history="1">
        <w:r w:rsidR="00B44584" w:rsidRPr="00B44584">
          <w:rPr>
            <w:rStyle w:val="Hyperlink"/>
          </w:rPr>
          <w:t>HB 865 – Youth Athletic Activities</w:t>
        </w:r>
      </w:hyperlink>
    </w:p>
    <w:p w14:paraId="18DA4565" w14:textId="40D17C10" w:rsidR="00B44584" w:rsidRDefault="00000000">
      <w:hyperlink r:id="rId16" w:history="1">
        <w:r w:rsidR="00B44584" w:rsidRPr="00B44584">
          <w:rPr>
            <w:rStyle w:val="Hyperlink"/>
          </w:rPr>
          <w:t>HB 883 – Use of Short Action Bronchodilators During School</w:t>
        </w:r>
      </w:hyperlink>
    </w:p>
    <w:p w14:paraId="448BB1C7" w14:textId="29E4DB76" w:rsidR="00B44584" w:rsidRDefault="00000000">
      <w:hyperlink r:id="rId17" w:history="1">
        <w:r w:rsidR="00B44584" w:rsidRPr="00B44584">
          <w:rPr>
            <w:rStyle w:val="Hyperlink"/>
          </w:rPr>
          <w:t>HB 917 – Career and Technical Education</w:t>
        </w:r>
      </w:hyperlink>
    </w:p>
    <w:p w14:paraId="38871DB3" w14:textId="4FB621F2" w:rsidR="00B44584" w:rsidRDefault="00000000">
      <w:hyperlink r:id="rId18" w:history="1">
        <w:r w:rsidR="00224462" w:rsidRPr="00224462">
          <w:rPr>
            <w:rStyle w:val="Hyperlink"/>
          </w:rPr>
          <w:t>HB 931 – School Chaplains</w:t>
        </w:r>
      </w:hyperlink>
    </w:p>
    <w:p w14:paraId="3276CE75" w14:textId="7FF0B4EA" w:rsidR="0091209E" w:rsidRDefault="00000000" w:rsidP="00224462">
      <w:hyperlink r:id="rId19" w:history="1">
        <w:r w:rsidR="0091209E" w:rsidRPr="004B076A">
          <w:rPr>
            <w:rStyle w:val="Hyperlink"/>
          </w:rPr>
          <w:t>SB 958 – Local Government Employees</w:t>
        </w:r>
      </w:hyperlink>
    </w:p>
    <w:p w14:paraId="4FA718EE" w14:textId="768DA16D" w:rsidR="00224462" w:rsidRDefault="00000000" w:rsidP="00224462">
      <w:hyperlink r:id="rId20" w:history="1">
        <w:r w:rsidR="00224462" w:rsidRPr="00224462">
          <w:rPr>
            <w:rStyle w:val="Hyperlink"/>
          </w:rPr>
          <w:t>SB 994 – Student Transportation Safety</w:t>
        </w:r>
      </w:hyperlink>
    </w:p>
    <w:p w14:paraId="00C0E6EF" w14:textId="60005DA1" w:rsidR="009922FC" w:rsidRDefault="00000000" w:rsidP="00224462">
      <w:hyperlink r:id="rId21" w:history="1">
        <w:r w:rsidR="009922FC" w:rsidRPr="001B26BA">
          <w:rPr>
            <w:rStyle w:val="Hyperlink"/>
          </w:rPr>
          <w:t>SB 1264 – History of Communism</w:t>
        </w:r>
      </w:hyperlink>
    </w:p>
    <w:p w14:paraId="3CFCF3FA" w14:textId="4764CAB2" w:rsidR="00224462" w:rsidRDefault="00000000" w:rsidP="00224462">
      <w:hyperlink r:id="rId22" w:history="1">
        <w:r w:rsidR="00224462" w:rsidRPr="00224462">
          <w:rPr>
            <w:rStyle w:val="Hyperlink"/>
          </w:rPr>
          <w:t>HB 1285 - Education</w:t>
        </w:r>
      </w:hyperlink>
    </w:p>
    <w:p w14:paraId="6F76B303" w14:textId="29BD1DFD" w:rsidR="004E1ED8" w:rsidRDefault="00000000" w:rsidP="00224462">
      <w:hyperlink r:id="rId23" w:history="1">
        <w:r w:rsidR="004E1ED8" w:rsidRPr="00D76C85">
          <w:rPr>
            <w:rStyle w:val="Hyperlink"/>
          </w:rPr>
          <w:t>HB 1291 – Educator Preparation Programs</w:t>
        </w:r>
      </w:hyperlink>
    </w:p>
    <w:p w14:paraId="0F9314B1" w14:textId="2D689679" w:rsidR="00D64A3C" w:rsidRPr="00D64A3C" w:rsidRDefault="00000000" w:rsidP="00224462">
      <w:pPr>
        <w:rPr>
          <w:color w:val="467886" w:themeColor="hyperlink"/>
          <w:u w:val="single"/>
        </w:rPr>
      </w:pPr>
      <w:hyperlink r:id="rId24" w:history="1">
        <w:r w:rsidR="00224462" w:rsidRPr="00224462">
          <w:rPr>
            <w:rStyle w:val="Hyperlink"/>
          </w:rPr>
          <w:t>HB 1317 – Patriotic Organizations</w:t>
        </w:r>
      </w:hyperlink>
    </w:p>
    <w:p w14:paraId="52546947" w14:textId="5BEB3DEE" w:rsidR="00D64A3C" w:rsidRDefault="00000000" w:rsidP="00224462">
      <w:hyperlink r:id="rId25" w:history="1">
        <w:r w:rsidR="00D64A3C" w:rsidRPr="00D64A3C">
          <w:rPr>
            <w:rStyle w:val="Hyperlink"/>
          </w:rPr>
          <w:t>HB 1329 - Veterans</w:t>
        </w:r>
      </w:hyperlink>
    </w:p>
    <w:p w14:paraId="4AF5A1D2" w14:textId="20615DB3" w:rsidR="00224462" w:rsidRDefault="00000000" w:rsidP="00224462">
      <w:hyperlink r:id="rId26" w:history="1">
        <w:r w:rsidR="00224462" w:rsidRPr="006854E7">
          <w:rPr>
            <w:rStyle w:val="Hyperlink"/>
          </w:rPr>
          <w:t>HB 1361 – Education</w:t>
        </w:r>
      </w:hyperlink>
    </w:p>
    <w:p w14:paraId="4AE52A80" w14:textId="188A935A" w:rsidR="00224462" w:rsidRDefault="00622258" w:rsidP="00224462">
      <w:hyperlink r:id="rId27" w:history="1">
        <w:r w:rsidR="00224462" w:rsidRPr="00622258">
          <w:rPr>
            <w:rStyle w:val="Hyperlink"/>
          </w:rPr>
          <w:t>HB 1403 – School Choice</w:t>
        </w:r>
      </w:hyperlink>
    </w:p>
    <w:p w14:paraId="1900ADE7" w14:textId="5DBE9852" w:rsidR="00224462" w:rsidRDefault="00000000" w:rsidP="00224462">
      <w:hyperlink r:id="rId28" w:history="1">
        <w:r w:rsidR="00224462" w:rsidRPr="009A52C7">
          <w:rPr>
            <w:rStyle w:val="Hyperlink"/>
          </w:rPr>
          <w:t>HB 1473 – School Safety</w:t>
        </w:r>
      </w:hyperlink>
    </w:p>
    <w:p w14:paraId="2C5032E1" w14:textId="003AE454" w:rsidR="00224462" w:rsidRDefault="00000000">
      <w:hyperlink r:id="rId29" w:history="1">
        <w:r w:rsidR="00224462" w:rsidRPr="00224462">
          <w:rPr>
            <w:rStyle w:val="Hyperlink"/>
          </w:rPr>
          <w:t>HB 1509 – Public Records / School Guardians</w:t>
        </w:r>
      </w:hyperlink>
    </w:p>
    <w:p w14:paraId="5DDAC506" w14:textId="218B9189" w:rsidR="0019460E" w:rsidRDefault="00000000">
      <w:hyperlink r:id="rId30" w:history="1">
        <w:r w:rsidR="0019460E" w:rsidRPr="00900B03">
          <w:rPr>
            <w:rStyle w:val="Hyperlink"/>
          </w:rPr>
          <w:t>SB 1688 – Career Themed Courses</w:t>
        </w:r>
      </w:hyperlink>
    </w:p>
    <w:p w14:paraId="0AA1FF45" w14:textId="0FE911DA" w:rsidR="00F05C60" w:rsidRDefault="00000000">
      <w:hyperlink r:id="rId31" w:history="1">
        <w:r w:rsidR="00F05C60" w:rsidRPr="00EF3CF9">
          <w:rPr>
            <w:rStyle w:val="Hyperlink"/>
          </w:rPr>
          <w:t>SB 1746 – Public Employees</w:t>
        </w:r>
      </w:hyperlink>
    </w:p>
    <w:p w14:paraId="274DB2E6" w14:textId="37CFD174" w:rsidR="00F05C60" w:rsidRDefault="00000000">
      <w:hyperlink r:id="rId32" w:history="1">
        <w:r w:rsidR="00F05C60" w:rsidRPr="00003426">
          <w:rPr>
            <w:rStyle w:val="Hyperlink"/>
          </w:rPr>
          <w:t>HB 5001 – General Appropriations Act</w:t>
        </w:r>
      </w:hyperlink>
    </w:p>
    <w:p w14:paraId="4AC45F72" w14:textId="2CFD6205" w:rsidR="00F05C60" w:rsidRDefault="0044422F">
      <w:hyperlink r:id="rId33" w:history="1">
        <w:r w:rsidR="00F05C60" w:rsidRPr="0044422F">
          <w:rPr>
            <w:rStyle w:val="Hyperlink"/>
          </w:rPr>
          <w:t>HB 5003 – Implementing Bill to the Budget</w:t>
        </w:r>
      </w:hyperlink>
    </w:p>
    <w:p w14:paraId="34808BB6" w14:textId="7AE3E453" w:rsidR="00F05C60" w:rsidRDefault="00000000">
      <w:hyperlink r:id="rId34" w:history="1">
        <w:r w:rsidR="00F05C60" w:rsidRPr="00E603A2">
          <w:rPr>
            <w:rStyle w:val="Hyperlink"/>
          </w:rPr>
          <w:t>HB 5101 – Conforming Bill to the Budget - Education</w:t>
        </w:r>
      </w:hyperlink>
    </w:p>
    <w:p w14:paraId="77BE16F9" w14:textId="48D63C79" w:rsidR="00224462" w:rsidRDefault="00000000">
      <w:hyperlink r:id="rId35" w:history="1">
        <w:r w:rsidR="00683394" w:rsidRPr="00683394">
          <w:rPr>
            <w:rStyle w:val="Hyperlink"/>
          </w:rPr>
          <w:t>SB 7002 – Deregulation of Public Schools</w:t>
        </w:r>
      </w:hyperlink>
    </w:p>
    <w:p w14:paraId="07F03694" w14:textId="416E12A7" w:rsidR="00683394" w:rsidRDefault="00000000">
      <w:hyperlink r:id="rId36" w:history="1">
        <w:r w:rsidR="00683394" w:rsidRPr="00683394">
          <w:rPr>
            <w:rStyle w:val="Hyperlink"/>
          </w:rPr>
          <w:t>SB 7004 – Deregulation of Public Schools</w:t>
        </w:r>
      </w:hyperlink>
    </w:p>
    <w:p w14:paraId="7754B28D" w14:textId="5EEE5A02" w:rsidR="00683394" w:rsidRDefault="00000000" w:rsidP="00A422D4">
      <w:hyperlink r:id="rId37" w:history="1">
        <w:r w:rsidR="00683394" w:rsidRPr="009331BE">
          <w:rPr>
            <w:rStyle w:val="Hyperlink"/>
          </w:rPr>
          <w:t>SB 7032 – Education</w:t>
        </w:r>
      </w:hyperlink>
    </w:p>
    <w:p w14:paraId="00542932" w14:textId="77777777" w:rsidR="00683394" w:rsidRDefault="00683394"/>
    <w:p w14:paraId="6BAD91BD" w14:textId="77777777" w:rsidR="00224462" w:rsidRDefault="00224462"/>
    <w:p w14:paraId="08E29B24" w14:textId="77777777" w:rsidR="00224462" w:rsidRDefault="00224462"/>
    <w:p w14:paraId="4F13441F" w14:textId="77777777" w:rsidR="00224462" w:rsidRDefault="00224462"/>
    <w:p w14:paraId="2A7F7F29" w14:textId="77777777" w:rsidR="00B44584" w:rsidRDefault="00B44584"/>
    <w:p w14:paraId="0C884754" w14:textId="77777777" w:rsidR="00B44584" w:rsidRDefault="00B44584"/>
    <w:sectPr w:rsidR="00B44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584"/>
    <w:rsid w:val="00003426"/>
    <w:rsid w:val="00021BEF"/>
    <w:rsid w:val="000B5BE1"/>
    <w:rsid w:val="0019460E"/>
    <w:rsid w:val="001B26BA"/>
    <w:rsid w:val="00224462"/>
    <w:rsid w:val="00225B69"/>
    <w:rsid w:val="003046C4"/>
    <w:rsid w:val="00400E8F"/>
    <w:rsid w:val="0044422F"/>
    <w:rsid w:val="004B076A"/>
    <w:rsid w:val="004E1ED8"/>
    <w:rsid w:val="00504C84"/>
    <w:rsid w:val="00622258"/>
    <w:rsid w:val="00646C70"/>
    <w:rsid w:val="00683394"/>
    <w:rsid w:val="006854E7"/>
    <w:rsid w:val="006F6B42"/>
    <w:rsid w:val="007D0725"/>
    <w:rsid w:val="00900B03"/>
    <w:rsid w:val="0091209E"/>
    <w:rsid w:val="009331BE"/>
    <w:rsid w:val="009922FC"/>
    <w:rsid w:val="009A52C7"/>
    <w:rsid w:val="009F3E67"/>
    <w:rsid w:val="00A04142"/>
    <w:rsid w:val="00A422D4"/>
    <w:rsid w:val="00A73B2A"/>
    <w:rsid w:val="00AC0E21"/>
    <w:rsid w:val="00AD0C9A"/>
    <w:rsid w:val="00B1599F"/>
    <w:rsid w:val="00B44584"/>
    <w:rsid w:val="00C246ED"/>
    <w:rsid w:val="00C40607"/>
    <w:rsid w:val="00C4262E"/>
    <w:rsid w:val="00CE359F"/>
    <w:rsid w:val="00D64A3C"/>
    <w:rsid w:val="00D76C85"/>
    <w:rsid w:val="00DA3FCD"/>
    <w:rsid w:val="00E603A2"/>
    <w:rsid w:val="00EF3CF9"/>
    <w:rsid w:val="00F0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E42ED"/>
  <w15:chartTrackingRefBased/>
  <w15:docId w15:val="{D9E0F72A-4A57-4617-9B21-4040E8D8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458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458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458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458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458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458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458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458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458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458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458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458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458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458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458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458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458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458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4458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45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458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4458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4458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4458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4458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4458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458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458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44584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B44584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4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atic-s3.lobbytools.com/bills/2024/pdf/0523ER.pdf" TargetMode="External"/><Relationship Id="rId18" Type="http://schemas.openxmlformats.org/officeDocument/2006/relationships/hyperlink" Target="https://static-s3.lobbytools.com/bills/2024/pdf/0931ER.pdf" TargetMode="External"/><Relationship Id="rId26" Type="http://schemas.openxmlformats.org/officeDocument/2006/relationships/hyperlink" Target="https://static-s3.lobbytools.com/bills/2024/pdf/1361ER.pdf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static-s3.lobbytools.com/bills/2024/pdf/1264ER.pdf" TargetMode="External"/><Relationship Id="rId34" Type="http://schemas.openxmlformats.org/officeDocument/2006/relationships/hyperlink" Target="https://static-s3.lobbytools.com/bills/2024/pdf/5101ER.pdf" TargetMode="External"/><Relationship Id="rId7" Type="http://schemas.openxmlformats.org/officeDocument/2006/relationships/hyperlink" Target="https://static-s3.lobbytools.com/bills/2024/pdf/0003ER.pdf" TargetMode="External"/><Relationship Id="rId12" Type="http://schemas.openxmlformats.org/officeDocument/2006/relationships/hyperlink" Target="https://static-s3.lobbytools.com/bills/2024/pdf/0187ER.pdf" TargetMode="External"/><Relationship Id="rId17" Type="http://schemas.openxmlformats.org/officeDocument/2006/relationships/hyperlink" Target="https://static-s3.lobbytools.com/bills/2024/pdf/0917ER.pdf" TargetMode="External"/><Relationship Id="rId25" Type="http://schemas.openxmlformats.org/officeDocument/2006/relationships/hyperlink" Target="https://static-s3.lobbytools.com/bills/2024/pdf/1329ER.pdf" TargetMode="External"/><Relationship Id="rId33" Type="http://schemas.openxmlformats.org/officeDocument/2006/relationships/hyperlink" Target="https://static-s3.lobbytools.com/bills/2024/pdf/5003ER.pdf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static-s3.lobbytools.com/bills/2024/pdf/0883ER.pdf" TargetMode="External"/><Relationship Id="rId20" Type="http://schemas.openxmlformats.org/officeDocument/2006/relationships/hyperlink" Target="https://static-s3.lobbytools.com/bills/2024/pdf/0994ER.pdf" TargetMode="External"/><Relationship Id="rId29" Type="http://schemas.openxmlformats.org/officeDocument/2006/relationships/hyperlink" Target="https://static-s3.lobbytools.com/bills/2024/pdf/1509ER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yfloridahouse.gov/Sections/Documents/publications.aspx?PublicationType=Session&amp;DocumentType=End%20of%20Session%20Summaries&amp;SessionId=103&amp;Session=2024" TargetMode="External"/><Relationship Id="rId11" Type="http://schemas.openxmlformats.org/officeDocument/2006/relationships/hyperlink" Target="https://static-s3.lobbytools.com/bills/2024/pdf/0151ER.pdf" TargetMode="External"/><Relationship Id="rId24" Type="http://schemas.openxmlformats.org/officeDocument/2006/relationships/hyperlink" Target="https://static-s3.lobbytools.com/bills/2024/pdf/1317ER.pdf" TargetMode="External"/><Relationship Id="rId32" Type="http://schemas.openxmlformats.org/officeDocument/2006/relationships/hyperlink" Target="https://static-s3.lobbytools.com/bills/2024/pdf/5001ER.pdf" TargetMode="External"/><Relationship Id="rId37" Type="http://schemas.openxmlformats.org/officeDocument/2006/relationships/hyperlink" Target="https://static-s3.lobbytools.com/bills/2024/pdf/7032ER.pdf" TargetMode="External"/><Relationship Id="rId5" Type="http://schemas.openxmlformats.org/officeDocument/2006/relationships/hyperlink" Target="https://www.flsenate.gov/Committees/BillSummaries/2024/" TargetMode="External"/><Relationship Id="rId15" Type="http://schemas.openxmlformats.org/officeDocument/2006/relationships/hyperlink" Target="https://static-s3.lobbytools.com/bills/2024/pdf/0865ER.pdf" TargetMode="External"/><Relationship Id="rId23" Type="http://schemas.openxmlformats.org/officeDocument/2006/relationships/hyperlink" Target="https://static-s3.lobbytools.com/bills/2024/pdf/1291ER.pdf" TargetMode="External"/><Relationship Id="rId28" Type="http://schemas.openxmlformats.org/officeDocument/2006/relationships/hyperlink" Target="https://static-s3.lobbytools.com/bills/2024/pdf/1473ER.pdf" TargetMode="External"/><Relationship Id="rId36" Type="http://schemas.openxmlformats.org/officeDocument/2006/relationships/hyperlink" Target="https://static-s3.lobbytools.com/bills/2024/pdf/7004E2.pdf" TargetMode="External"/><Relationship Id="rId10" Type="http://schemas.openxmlformats.org/officeDocument/2006/relationships/hyperlink" Target="https://static-s3.lobbytools.com/bills/2024/pdf/0073ER.pdf" TargetMode="External"/><Relationship Id="rId19" Type="http://schemas.openxmlformats.org/officeDocument/2006/relationships/hyperlink" Target="https://static-s3.lobbytools.com/bills/2024/pdf/0958ER.pdf" TargetMode="External"/><Relationship Id="rId31" Type="http://schemas.openxmlformats.org/officeDocument/2006/relationships/hyperlink" Target="https://static-s3.lobbytools.com/bills/2024/pdf/1746ER.pdf" TargetMode="External"/><Relationship Id="rId4" Type="http://schemas.openxmlformats.org/officeDocument/2006/relationships/hyperlink" Target="https://static-s3.lobbytools.com/docs/2024/3/5/130739_florida_education_finance_program_fefp_conference_report.pdf" TargetMode="External"/><Relationship Id="rId9" Type="http://schemas.openxmlformats.org/officeDocument/2006/relationships/hyperlink" Target="https://static-s3.lobbytools.com/bills/2024/pdf/0049ER.pdf" TargetMode="External"/><Relationship Id="rId14" Type="http://schemas.openxmlformats.org/officeDocument/2006/relationships/hyperlink" Target="https://static-s3.lobbytools.com/bills/2024/pdf/0537ER.pdf" TargetMode="External"/><Relationship Id="rId22" Type="http://schemas.openxmlformats.org/officeDocument/2006/relationships/hyperlink" Target="https://static-s3.lobbytools.com/bills/2024/pdf/1285ER.pdf" TargetMode="External"/><Relationship Id="rId27" Type="http://schemas.openxmlformats.org/officeDocument/2006/relationships/hyperlink" Target="https://static-s3.lobbytools.com/bills/2024/pdf/1403ER.pdf" TargetMode="External"/><Relationship Id="rId30" Type="http://schemas.openxmlformats.org/officeDocument/2006/relationships/hyperlink" Target="https://static-s3.lobbytools.com/bills/2024/pdf/1688ER.pdf" TargetMode="External"/><Relationship Id="rId35" Type="http://schemas.openxmlformats.org/officeDocument/2006/relationships/hyperlink" Target="https://static-s3.lobbytools.com/bills/2024/pdf/7002ER.pdf" TargetMode="External"/><Relationship Id="rId8" Type="http://schemas.openxmlformats.org/officeDocument/2006/relationships/hyperlink" Target="https://static-s3.lobbytools.com/bills/2024/pdf/0046ER.pd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Cerra</dc:creator>
  <cp:keywords/>
  <dc:description/>
  <cp:lastModifiedBy>Bob Cerra</cp:lastModifiedBy>
  <cp:revision>10</cp:revision>
  <dcterms:created xsi:type="dcterms:W3CDTF">2024-03-13T17:06:00Z</dcterms:created>
  <dcterms:modified xsi:type="dcterms:W3CDTF">2024-03-14T13:48:00Z</dcterms:modified>
</cp:coreProperties>
</file>